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C66B20">
        <w:rPr>
          <w:sz w:val="28"/>
          <w:szCs w:val="28"/>
        </w:rPr>
        <w:t>85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153BDB" w:rsidRDefault="00321D3A" w:rsidP="00153BDB">
      <w:pPr>
        <w:jc w:val="center"/>
        <w:rPr>
          <w:b/>
          <w:sz w:val="28"/>
          <w:szCs w:val="28"/>
        </w:rPr>
      </w:pPr>
      <w:r w:rsidRPr="00153BDB">
        <w:rPr>
          <w:b/>
          <w:sz w:val="28"/>
          <w:szCs w:val="28"/>
        </w:rPr>
        <w:t xml:space="preserve">О </w:t>
      </w:r>
      <w:r w:rsidR="00153BDB" w:rsidRPr="00153BDB">
        <w:rPr>
          <w:b/>
          <w:sz w:val="28"/>
          <w:szCs w:val="28"/>
        </w:rPr>
        <w:t xml:space="preserve">возбуждении ходатайства о награждении наградой </w:t>
      </w:r>
    </w:p>
    <w:p w:rsidR="00153BDB" w:rsidRDefault="00153BDB" w:rsidP="00153BDB">
      <w:pPr>
        <w:jc w:val="center"/>
        <w:rPr>
          <w:b/>
          <w:sz w:val="28"/>
          <w:szCs w:val="28"/>
        </w:rPr>
      </w:pPr>
      <w:r w:rsidRPr="00153BDB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153BDB" w:rsidRDefault="00153BDB" w:rsidP="00153BDB">
      <w:pPr>
        <w:jc w:val="center"/>
        <w:rPr>
          <w:b/>
          <w:sz w:val="28"/>
          <w:szCs w:val="28"/>
        </w:rPr>
      </w:pPr>
      <w:r w:rsidRPr="00153BDB">
        <w:rPr>
          <w:b/>
          <w:sz w:val="28"/>
          <w:szCs w:val="28"/>
        </w:rPr>
        <w:t>"Семейная доблесть</w:t>
      </w:r>
      <w:r w:rsidR="00F07C56">
        <w:rPr>
          <w:b/>
          <w:sz w:val="28"/>
          <w:szCs w:val="28"/>
        </w:rPr>
        <w:t>"</w:t>
      </w:r>
      <w:r w:rsidR="000C26B6" w:rsidRPr="000C26B6">
        <w:rPr>
          <w:b/>
          <w:sz w:val="28"/>
          <w:szCs w:val="28"/>
        </w:rPr>
        <w:t xml:space="preserve"> </w:t>
      </w:r>
      <w:r w:rsidR="000C26B6">
        <w:rPr>
          <w:b/>
          <w:sz w:val="28"/>
          <w:szCs w:val="28"/>
          <w:lang w:val="en-US"/>
        </w:rPr>
        <w:t>I</w:t>
      </w:r>
      <w:r w:rsidR="000C26B6">
        <w:rPr>
          <w:b/>
          <w:sz w:val="28"/>
          <w:szCs w:val="28"/>
        </w:rPr>
        <w:t xml:space="preserve"> степени</w:t>
      </w:r>
      <w:r w:rsidRPr="00153BDB">
        <w:rPr>
          <w:b/>
          <w:sz w:val="28"/>
          <w:szCs w:val="28"/>
        </w:rPr>
        <w:t xml:space="preserve"> семьи</w:t>
      </w:r>
      <w:r>
        <w:rPr>
          <w:b/>
          <w:sz w:val="28"/>
          <w:szCs w:val="28"/>
        </w:rPr>
        <w:t xml:space="preserve"> </w:t>
      </w:r>
      <w:r w:rsidRPr="00153BDB">
        <w:rPr>
          <w:b/>
          <w:sz w:val="28"/>
          <w:szCs w:val="28"/>
        </w:rPr>
        <w:t xml:space="preserve">Верба Анатолия Артемовича </w:t>
      </w:r>
    </w:p>
    <w:p w:rsidR="009A5721" w:rsidRPr="00964F12" w:rsidRDefault="00153BDB" w:rsidP="00153BDB">
      <w:pPr>
        <w:jc w:val="center"/>
        <w:rPr>
          <w:b/>
          <w:sz w:val="28"/>
          <w:szCs w:val="28"/>
        </w:rPr>
      </w:pPr>
      <w:r w:rsidRPr="00153BDB">
        <w:rPr>
          <w:b/>
          <w:sz w:val="28"/>
          <w:szCs w:val="28"/>
        </w:rPr>
        <w:t>и Альбины Максимовны</w:t>
      </w:r>
      <w:r w:rsidR="00964F12">
        <w:rPr>
          <w:b/>
          <w:sz w:val="28"/>
          <w:szCs w:val="28"/>
        </w:rPr>
        <w:t xml:space="preserve"> </w:t>
      </w:r>
    </w:p>
    <w:p w:rsidR="009A5721" w:rsidRPr="009A5721" w:rsidRDefault="009A5721" w:rsidP="009A5721">
      <w:pPr>
        <w:ind w:right="-5"/>
        <w:jc w:val="center"/>
        <w:rPr>
          <w:b/>
          <w:sz w:val="28"/>
          <w:szCs w:val="28"/>
        </w:rPr>
      </w:pPr>
    </w:p>
    <w:p w:rsidR="00F16523" w:rsidRPr="00964F12" w:rsidRDefault="009A5721" w:rsidP="00964F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</w:t>
      </w:r>
      <w:r w:rsidR="00DD20D6"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DD20D6" w:rsidRPr="003A4FA9">
        <w:rPr>
          <w:sz w:val="28"/>
          <w:szCs w:val="28"/>
        </w:rPr>
        <w:t xml:space="preserve"> от 6 октября 2003 года </w:t>
      </w:r>
      <w:r w:rsidR="00DD20D6">
        <w:rPr>
          <w:sz w:val="28"/>
          <w:szCs w:val="28"/>
        </w:rPr>
        <w:br/>
      </w:r>
      <w:r w:rsidR="00DD20D6" w:rsidRPr="003A4FA9">
        <w:rPr>
          <w:sz w:val="28"/>
          <w:szCs w:val="28"/>
        </w:rPr>
        <w:t>№ 131-ФЗ "Об общих принципах организации местного самоупр</w:t>
      </w:r>
      <w:r w:rsidR="00DD20D6">
        <w:rPr>
          <w:sz w:val="28"/>
          <w:szCs w:val="28"/>
        </w:rPr>
        <w:t>авления в Российской Федерации</w:t>
      </w:r>
      <w:r w:rsidR="002D458E">
        <w:rPr>
          <w:sz w:val="28"/>
          <w:szCs w:val="28"/>
        </w:rPr>
        <w:t>", Законом Приморского края № 436-КЗ "О наградах Приморского края"</w:t>
      </w:r>
      <w:r w:rsidR="00163D36">
        <w:rPr>
          <w:sz w:val="28"/>
          <w:szCs w:val="28"/>
        </w:rPr>
        <w:t xml:space="preserve">, </w:t>
      </w:r>
      <w:hyperlink r:id="rId5" w:history="1"/>
      <w:r w:rsidR="00163D36" w:rsidRPr="003A4FA9">
        <w:rPr>
          <w:sz w:val="28"/>
          <w:szCs w:val="28"/>
        </w:rPr>
        <w:t>Устав</w:t>
      </w:r>
      <w:r w:rsidR="00163D36">
        <w:rPr>
          <w:sz w:val="28"/>
          <w:szCs w:val="28"/>
        </w:rPr>
        <w:t>ом</w:t>
      </w:r>
      <w:r w:rsidR="00163D36" w:rsidRPr="003A4FA9">
        <w:rPr>
          <w:sz w:val="28"/>
          <w:szCs w:val="28"/>
        </w:rPr>
        <w:t xml:space="preserve"> Уссурийского городского округа</w:t>
      </w:r>
      <w:r w:rsidR="00163D36">
        <w:rPr>
          <w:sz w:val="28"/>
          <w:szCs w:val="28"/>
        </w:rPr>
        <w:t xml:space="preserve"> и с наступлением 60-летнего юбилея регистрации брака</w:t>
      </w:r>
      <w:r w:rsidR="00964F12">
        <w:rPr>
          <w:sz w:val="28"/>
          <w:szCs w:val="28"/>
        </w:rPr>
        <w:t xml:space="preserve"> </w:t>
      </w:r>
      <w:r w:rsidR="00964F12" w:rsidRPr="00964F12">
        <w:rPr>
          <w:sz w:val="28"/>
          <w:szCs w:val="28"/>
        </w:rPr>
        <w:t>семьи Верба Анатолия Артемовича и Альбины Максимовны</w:t>
      </w:r>
      <w:r w:rsidR="00DD20D6" w:rsidRPr="00964F12">
        <w:rPr>
          <w:sz w:val="28"/>
          <w:szCs w:val="28"/>
        </w:rPr>
        <w:t>,</w:t>
      </w:r>
      <w:r w:rsidR="00760705" w:rsidRPr="00964F12">
        <w:rPr>
          <w:sz w:val="28"/>
          <w:szCs w:val="28"/>
        </w:rPr>
        <w:t xml:space="preserve"> </w:t>
      </w:r>
      <w:r w:rsidR="00F16523" w:rsidRPr="00964F12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CE1AFB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321D3A">
        <w:rPr>
          <w:sz w:val="28"/>
          <w:szCs w:val="28"/>
        </w:rPr>
        <w:t>Вопрос "</w:t>
      </w:r>
      <w:r w:rsidR="00321D3A" w:rsidRPr="00321D3A">
        <w:rPr>
          <w:sz w:val="28"/>
          <w:szCs w:val="28"/>
        </w:rPr>
        <w:t>О возбуждении ходатайства о награждении наградой Приморского края почетным знаком Приморского края "Семейная доблесть</w:t>
      </w:r>
      <w:r w:rsidR="00F07C56">
        <w:rPr>
          <w:sz w:val="28"/>
          <w:szCs w:val="28"/>
        </w:rPr>
        <w:t>"</w:t>
      </w:r>
      <w:r w:rsidR="000C26B6" w:rsidRPr="000C26B6">
        <w:rPr>
          <w:sz w:val="28"/>
          <w:szCs w:val="28"/>
        </w:rPr>
        <w:t xml:space="preserve"> </w:t>
      </w:r>
      <w:r w:rsidR="000C26B6" w:rsidRPr="000C26B6">
        <w:rPr>
          <w:sz w:val="28"/>
          <w:szCs w:val="28"/>
          <w:lang w:val="en-US"/>
        </w:rPr>
        <w:t>I</w:t>
      </w:r>
      <w:r w:rsidR="000C26B6" w:rsidRPr="000C26B6">
        <w:rPr>
          <w:sz w:val="28"/>
          <w:szCs w:val="28"/>
        </w:rPr>
        <w:t xml:space="preserve"> степени</w:t>
      </w:r>
      <w:r w:rsidR="00321D3A" w:rsidRPr="00321D3A">
        <w:rPr>
          <w:sz w:val="28"/>
          <w:szCs w:val="28"/>
        </w:rPr>
        <w:t xml:space="preserve"> семьи </w:t>
      </w:r>
      <w:r w:rsidR="00153BDB" w:rsidRPr="00153BDB">
        <w:rPr>
          <w:sz w:val="28"/>
          <w:szCs w:val="28"/>
        </w:rPr>
        <w:t>Верба Анатолия Артемовича и Альбины Максимовны</w:t>
      </w:r>
      <w:r w:rsidR="00321D3A" w:rsidRPr="000C26B6">
        <w:rPr>
          <w:sz w:val="28"/>
          <w:szCs w:val="28"/>
        </w:rPr>
        <w:t>"</w:t>
      </w:r>
      <w:r w:rsidR="00321D3A">
        <w:rPr>
          <w:sz w:val="28"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26B6"/>
    <w:rsid w:val="000C3EB8"/>
    <w:rsid w:val="000F71BA"/>
    <w:rsid w:val="00124F2D"/>
    <w:rsid w:val="00153BDB"/>
    <w:rsid w:val="00163D36"/>
    <w:rsid w:val="001C7560"/>
    <w:rsid w:val="001D215A"/>
    <w:rsid w:val="001D7D25"/>
    <w:rsid w:val="001E2E04"/>
    <w:rsid w:val="001F094C"/>
    <w:rsid w:val="0020314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47BFC"/>
    <w:rsid w:val="0055260D"/>
    <w:rsid w:val="005555E5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06010"/>
    <w:rsid w:val="009514A0"/>
    <w:rsid w:val="009619A7"/>
    <w:rsid w:val="00964F12"/>
    <w:rsid w:val="009A5721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A57A9"/>
    <w:rsid w:val="00BB3799"/>
    <w:rsid w:val="00C34493"/>
    <w:rsid w:val="00C602DB"/>
    <w:rsid w:val="00C66B20"/>
    <w:rsid w:val="00C707D3"/>
    <w:rsid w:val="00CB418B"/>
    <w:rsid w:val="00CB42BA"/>
    <w:rsid w:val="00CB5646"/>
    <w:rsid w:val="00CB7842"/>
    <w:rsid w:val="00CC03D7"/>
    <w:rsid w:val="00CE1AFB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8672D"/>
    <w:rsid w:val="00EE4A88"/>
    <w:rsid w:val="00F00429"/>
    <w:rsid w:val="00F07C56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7</cp:revision>
  <cp:lastPrinted>2020-09-21T22:46:00Z</cp:lastPrinted>
  <dcterms:created xsi:type="dcterms:W3CDTF">2020-09-10T02:10:00Z</dcterms:created>
  <dcterms:modified xsi:type="dcterms:W3CDTF">2020-09-21T22:46:00Z</dcterms:modified>
</cp:coreProperties>
</file>